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A68" w:rsidRPr="006E7A68" w:rsidRDefault="006E7A68" w:rsidP="006E7A68">
      <w:pPr>
        <w:spacing w:line="480" w:lineRule="auto"/>
        <w:rPr>
          <w:rFonts w:ascii="Times New Roman" w:hAnsi="Times New Roman" w:cs="Times New Roman"/>
          <w:sz w:val="24"/>
          <w:szCs w:val="24"/>
        </w:rPr>
      </w:pPr>
      <w:r w:rsidRPr="006E7A68">
        <w:rPr>
          <w:rFonts w:ascii="Times New Roman" w:hAnsi="Times New Roman" w:cs="Times New Roman"/>
          <w:sz w:val="24"/>
          <w:szCs w:val="24"/>
        </w:rPr>
        <w:t xml:space="preserve">Name </w:t>
      </w:r>
    </w:p>
    <w:p w:rsidR="006E7A68" w:rsidRPr="006E7A68" w:rsidRDefault="006E7A68" w:rsidP="006E7A68">
      <w:pPr>
        <w:spacing w:line="480" w:lineRule="auto"/>
        <w:rPr>
          <w:rFonts w:ascii="Times New Roman" w:hAnsi="Times New Roman" w:cs="Times New Roman"/>
          <w:sz w:val="24"/>
          <w:szCs w:val="24"/>
        </w:rPr>
      </w:pPr>
      <w:r w:rsidRPr="006E7A68">
        <w:rPr>
          <w:rFonts w:ascii="Times New Roman" w:hAnsi="Times New Roman" w:cs="Times New Roman"/>
          <w:sz w:val="24"/>
          <w:szCs w:val="24"/>
        </w:rPr>
        <w:t>Institution</w:t>
      </w:r>
    </w:p>
    <w:p w:rsidR="006E7A68" w:rsidRPr="006E7A68" w:rsidRDefault="006E7A68" w:rsidP="006E7A68">
      <w:pPr>
        <w:spacing w:line="480" w:lineRule="auto"/>
        <w:rPr>
          <w:rFonts w:ascii="Times New Roman" w:hAnsi="Times New Roman" w:cs="Times New Roman"/>
          <w:sz w:val="24"/>
          <w:szCs w:val="24"/>
        </w:rPr>
      </w:pPr>
      <w:r w:rsidRPr="006E7A68">
        <w:rPr>
          <w:rFonts w:ascii="Times New Roman" w:hAnsi="Times New Roman" w:cs="Times New Roman"/>
          <w:sz w:val="24"/>
          <w:szCs w:val="24"/>
        </w:rPr>
        <w:t>Course</w:t>
      </w:r>
    </w:p>
    <w:p w:rsidR="006E7A68" w:rsidRPr="006E7A68" w:rsidRDefault="006E7A68" w:rsidP="006E7A68">
      <w:pPr>
        <w:spacing w:line="480" w:lineRule="auto"/>
        <w:rPr>
          <w:rFonts w:ascii="Times New Roman" w:hAnsi="Times New Roman" w:cs="Times New Roman"/>
          <w:sz w:val="24"/>
          <w:szCs w:val="24"/>
        </w:rPr>
      </w:pPr>
      <w:r w:rsidRPr="006E7A68">
        <w:rPr>
          <w:rFonts w:ascii="Times New Roman" w:hAnsi="Times New Roman" w:cs="Times New Roman"/>
          <w:sz w:val="24"/>
          <w:szCs w:val="24"/>
        </w:rPr>
        <w:t>Date</w:t>
      </w:r>
      <w:r w:rsidR="00E562FA" w:rsidRPr="006E7A68">
        <w:rPr>
          <w:rFonts w:ascii="Times New Roman" w:hAnsi="Times New Roman" w:cs="Times New Roman"/>
          <w:sz w:val="24"/>
          <w:szCs w:val="24"/>
        </w:rPr>
        <w:t xml:space="preserve"> </w:t>
      </w:r>
    </w:p>
    <w:p w:rsidR="009152AD" w:rsidRPr="006E7A68" w:rsidRDefault="009152AD" w:rsidP="006E7A68">
      <w:pPr>
        <w:spacing w:line="480" w:lineRule="auto"/>
        <w:rPr>
          <w:rFonts w:ascii="Times New Roman" w:hAnsi="Times New Roman" w:cs="Times New Roman"/>
          <w:sz w:val="24"/>
          <w:szCs w:val="24"/>
        </w:rPr>
      </w:pPr>
      <w:r w:rsidRPr="006E7A68">
        <w:rPr>
          <w:rFonts w:ascii="Times New Roman" w:hAnsi="Times New Roman" w:cs="Times New Roman"/>
          <w:sz w:val="24"/>
          <w:szCs w:val="24"/>
        </w:rPr>
        <w:t>Restoration of justice is a kind of justice aimed at repairing the relationship between the victim and the offender.  The justice is executed in such a way that the victim is satisfied, and the offender doesn’t lose his dignity as Jim Davies explains in the video on the restoration of justice. The purpose of this kind of justice is to ensure that peace is maintained between the parties in the conflict. Restoration of justice provides that things go back to normal just as Ryan explains in the video that after the reconciliation, he was able to go back to playing with his friends.</w:t>
      </w:r>
    </w:p>
    <w:p w:rsidR="009152AD" w:rsidRPr="006E7A68" w:rsidRDefault="009152AD" w:rsidP="006E7A68">
      <w:pPr>
        <w:spacing w:line="480" w:lineRule="auto"/>
        <w:rPr>
          <w:rFonts w:ascii="Times New Roman" w:hAnsi="Times New Roman" w:cs="Times New Roman"/>
          <w:sz w:val="24"/>
          <w:szCs w:val="24"/>
        </w:rPr>
      </w:pPr>
      <w:r w:rsidRPr="006E7A68">
        <w:rPr>
          <w:rFonts w:ascii="Times New Roman" w:hAnsi="Times New Roman" w:cs="Times New Roman"/>
          <w:sz w:val="24"/>
          <w:szCs w:val="24"/>
        </w:rPr>
        <w:t>In the video, the restoration of justice is seen to work correctly because it involves a small community where monitoring of actions is possible. In the real society, it may be impossible to impose that kind of justice in all situations. Trying to reconcile a serial killer with the rest of the society may become catastrophic. The killer may continue killing, or the community may decide to take matters into their hands. Some cases require more forces than a mere reconciliation. Restoration of justice, however, can work well with the other kind of justice where the offender is brought to book and kept away in prison. After imprisonment, the prison officials should work with the community to ensure that harmony is restored between the parties involved in a disagreement. It will see that those who finish their terms in jail get readily accepted into the society. The rate of second-time offenders will also go down as in most cases those who complete their jail terms are the ones who go out to harm those who may have contributed to their imprisonment.</w:t>
      </w:r>
    </w:p>
    <w:p w:rsidR="009C50BE" w:rsidRPr="006E7A68" w:rsidRDefault="009152AD" w:rsidP="006E7A68">
      <w:pPr>
        <w:spacing w:line="480" w:lineRule="auto"/>
        <w:rPr>
          <w:rFonts w:ascii="Times New Roman" w:hAnsi="Times New Roman" w:cs="Times New Roman"/>
          <w:sz w:val="24"/>
          <w:szCs w:val="24"/>
        </w:rPr>
      </w:pPr>
      <w:r w:rsidRPr="006E7A68">
        <w:rPr>
          <w:rFonts w:ascii="Times New Roman" w:hAnsi="Times New Roman" w:cs="Times New Roman"/>
          <w:sz w:val="24"/>
          <w:szCs w:val="24"/>
        </w:rPr>
        <w:lastRenderedPageBreak/>
        <w:t>The value of restoration of justice is evaluated through the relationship that exists between the parties in the conflict after reconciliation. In the society, the drop in crime rate can be an indicator of a successful restoration of justice. The life of ex-prisoners can also be a measure of the success of the type of justice. The victims and the offenders are expected to live in harmony in a triumphant kind of justice.</w:t>
      </w:r>
    </w:p>
    <w:sectPr w:rsidR="009C50BE" w:rsidRPr="006E7A68" w:rsidSect="009C50B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343D" w:rsidRDefault="0012343D" w:rsidP="006E7A68">
      <w:pPr>
        <w:spacing w:after="0" w:line="240" w:lineRule="auto"/>
      </w:pPr>
      <w:r>
        <w:separator/>
      </w:r>
    </w:p>
  </w:endnote>
  <w:endnote w:type="continuationSeparator" w:id="1">
    <w:p w:rsidR="0012343D" w:rsidRDefault="0012343D" w:rsidP="006E7A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343D" w:rsidRDefault="0012343D" w:rsidP="006E7A68">
      <w:pPr>
        <w:spacing w:after="0" w:line="240" w:lineRule="auto"/>
      </w:pPr>
      <w:r>
        <w:separator/>
      </w:r>
    </w:p>
  </w:footnote>
  <w:footnote w:type="continuationSeparator" w:id="1">
    <w:p w:rsidR="0012343D" w:rsidRDefault="0012343D" w:rsidP="006E7A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8892157"/>
      <w:docPartObj>
        <w:docPartGallery w:val="Page Numbers (Top of Page)"/>
        <w:docPartUnique/>
      </w:docPartObj>
    </w:sdtPr>
    <w:sdtContent>
      <w:p w:rsidR="006E7A68" w:rsidRDefault="006E7A68" w:rsidP="006E7A68">
        <w:pPr>
          <w:pStyle w:val="Header"/>
          <w:jc w:val="right"/>
        </w:pPr>
        <w:r>
          <w:t xml:space="preserve">Surname </w:t>
        </w:r>
        <w:fldSimple w:instr=" PAGE   \* MERGEFORMAT ">
          <w:r>
            <w:rPr>
              <w:noProof/>
            </w:rPr>
            <w:t>1</w:t>
          </w:r>
        </w:fldSimple>
      </w:p>
    </w:sdtContent>
  </w:sdt>
  <w:p w:rsidR="006E7A68" w:rsidRDefault="006E7A6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A6702"/>
    <w:rsid w:val="000A6702"/>
    <w:rsid w:val="0012343D"/>
    <w:rsid w:val="0030247D"/>
    <w:rsid w:val="006E7A68"/>
    <w:rsid w:val="009152AD"/>
    <w:rsid w:val="009C50BE"/>
    <w:rsid w:val="00E562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0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7A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A68"/>
  </w:style>
  <w:style w:type="paragraph" w:styleId="Footer">
    <w:name w:val="footer"/>
    <w:basedOn w:val="Normal"/>
    <w:link w:val="FooterChar"/>
    <w:uiPriority w:val="99"/>
    <w:semiHidden/>
    <w:unhideWhenUsed/>
    <w:rsid w:val="006E7A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7A6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2</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NOTEBOOK</cp:lastModifiedBy>
  <cp:revision>1</cp:revision>
  <dcterms:created xsi:type="dcterms:W3CDTF">2018-03-25T15:17:00Z</dcterms:created>
  <dcterms:modified xsi:type="dcterms:W3CDTF">2018-03-25T16:40:00Z</dcterms:modified>
</cp:coreProperties>
</file>